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6" w:rsidRDefault="00CB19A6" w:rsidP="00CB19A6">
      <w:pPr>
        <w:spacing w:after="0"/>
        <w:rPr>
          <w:rFonts w:ascii="Arial" w:hAnsi="Arial" w:cs="Arial"/>
          <w:b/>
          <w:szCs w:val="20"/>
        </w:rPr>
      </w:pPr>
      <w:r w:rsidRPr="00D665B9">
        <w:rPr>
          <w:rFonts w:ascii="Arial" w:hAnsi="Arial" w:cs="Arial"/>
          <w:b/>
          <w:szCs w:val="20"/>
        </w:rPr>
        <w:t xml:space="preserve">Supply List for </w:t>
      </w:r>
      <w:r>
        <w:rPr>
          <w:rFonts w:ascii="Arial" w:hAnsi="Arial" w:cs="Arial"/>
          <w:b/>
          <w:szCs w:val="20"/>
        </w:rPr>
        <w:t>Oil Painting With Color 2021</w:t>
      </w:r>
      <w:r w:rsidRPr="00D665B9">
        <w:rPr>
          <w:rFonts w:ascii="Arial" w:hAnsi="Arial" w:cs="Arial"/>
          <w:b/>
          <w:szCs w:val="20"/>
        </w:rPr>
        <w:t xml:space="preserve"> </w:t>
      </w:r>
    </w:p>
    <w:p w:rsidR="00CB19A6" w:rsidRPr="00CE4888" w:rsidRDefault="00CB19A6" w:rsidP="00CB19A6">
      <w:pPr>
        <w:spacing w:after="0"/>
        <w:rPr>
          <w:rFonts w:ascii="Arial" w:hAnsi="Arial" w:cs="Arial"/>
          <w:szCs w:val="20"/>
          <w:u w:val="single"/>
        </w:rPr>
      </w:pP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 w:rsidRPr="00FA6110">
        <w:rPr>
          <w:rFonts w:ascii="Arial" w:hAnsi="Arial" w:cs="Arial"/>
          <w:szCs w:val="20"/>
        </w:rPr>
        <w:t>palette</w:t>
      </w:r>
      <w:proofErr w:type="gramEnd"/>
      <w:r w:rsidRPr="00FA6110">
        <w:rPr>
          <w:rFonts w:ascii="Arial" w:hAnsi="Arial" w:cs="Arial"/>
          <w:szCs w:val="20"/>
        </w:rPr>
        <w:t xml:space="preserve"> (if it is wood, make sure it is treated well before class with polyurethane)</w:t>
      </w:r>
    </w:p>
    <w:p w:rsidR="00CB19A6" w:rsidRPr="00FA6110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painting</w:t>
      </w:r>
      <w:proofErr w:type="gramEnd"/>
      <w:r>
        <w:rPr>
          <w:rFonts w:ascii="Arial" w:hAnsi="Arial" w:cs="Arial"/>
          <w:szCs w:val="20"/>
        </w:rPr>
        <w:t xml:space="preserve"> knife (metal) top of the line is Holbein 1066S-33 and 303. You could look that size/shape up and get something similar. 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szCs w:val="20"/>
        </w:rPr>
        <w:t>liquin</w:t>
      </w:r>
      <w:proofErr w:type="spellEnd"/>
      <w:proofErr w:type="gramEnd"/>
      <w:r>
        <w:rPr>
          <w:rFonts w:ascii="Arial" w:hAnsi="Arial" w:cs="Arial"/>
          <w:szCs w:val="20"/>
        </w:rPr>
        <w:t>, stand oil or other medium of your preference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tin</w:t>
      </w:r>
      <w:proofErr w:type="gramEnd"/>
      <w:r>
        <w:rPr>
          <w:rFonts w:ascii="Arial" w:hAnsi="Arial" w:cs="Arial"/>
          <w:szCs w:val="20"/>
        </w:rPr>
        <w:t xml:space="preserve"> cups 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filbert</w:t>
      </w:r>
      <w:proofErr w:type="gramEnd"/>
      <w:r>
        <w:rPr>
          <w:rFonts w:ascii="Arial" w:hAnsi="Arial" w:cs="Arial"/>
          <w:szCs w:val="20"/>
        </w:rPr>
        <w:t xml:space="preserve"> bristle brushes (I recommend Silver Grand Prix). Two of each: sizes 2, 3, 4 and 6 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a</w:t>
      </w:r>
      <w:proofErr w:type="gramEnd"/>
      <w:r>
        <w:rPr>
          <w:rFonts w:ascii="Arial" w:hAnsi="Arial" w:cs="Arial"/>
          <w:szCs w:val="20"/>
        </w:rPr>
        <w:t xml:space="preserve"> few synthetic brushes in filbert and round (we’ll discuss more about brushes during first class)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Viva paper towels (non textured) or cotton rags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at</w:t>
      </w:r>
      <w:proofErr w:type="gramEnd"/>
      <w:r>
        <w:rPr>
          <w:rFonts w:ascii="Arial" w:hAnsi="Arial" w:cs="Arial"/>
          <w:szCs w:val="20"/>
        </w:rPr>
        <w:t xml:space="preserve"> least 2 toned canvases per class between 9 – 18 inches in either dimension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Tone them before class with Golden acrylic gray neutral #5</w:t>
      </w:r>
      <w:r>
        <w:rPr>
          <w:rFonts w:ascii="Arial" w:hAnsi="Arial" w:cs="Arial"/>
          <w:b/>
          <w:szCs w:val="20"/>
        </w:rPr>
        <w:t xml:space="preserve">. </w:t>
      </w:r>
      <w:r w:rsidRPr="00C50E10">
        <w:rPr>
          <w:rFonts w:ascii="Arial" w:hAnsi="Arial" w:cs="Arial"/>
          <w:b/>
          <w:szCs w:val="20"/>
        </w:rPr>
        <w:t xml:space="preserve">Make sure you tone your </w:t>
      </w:r>
      <w:r>
        <w:rPr>
          <w:rFonts w:ascii="Arial" w:hAnsi="Arial" w:cs="Arial"/>
          <w:b/>
          <w:szCs w:val="20"/>
        </w:rPr>
        <w:t xml:space="preserve">surface </w:t>
      </w:r>
      <w:r>
        <w:rPr>
          <w:rFonts w:ascii="Arial" w:hAnsi="Arial" w:cs="Arial"/>
          <w:szCs w:val="20"/>
        </w:rPr>
        <w:t>to remove the distracting white glare. Do this the night before or earlier.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You can also use a good quality paper like </w:t>
      </w:r>
      <w:proofErr w:type="spellStart"/>
      <w:r>
        <w:rPr>
          <w:rFonts w:ascii="Arial" w:hAnsi="Arial" w:cs="Arial"/>
          <w:szCs w:val="20"/>
        </w:rPr>
        <w:t>Canson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Canva</w:t>
      </w:r>
      <w:proofErr w:type="spellEnd"/>
      <w:r>
        <w:rPr>
          <w:rFonts w:ascii="Arial" w:hAnsi="Arial" w:cs="Arial"/>
          <w:szCs w:val="20"/>
        </w:rPr>
        <w:t xml:space="preserve">-paper or </w:t>
      </w:r>
      <w:proofErr w:type="spellStart"/>
      <w:r>
        <w:rPr>
          <w:rFonts w:ascii="Arial" w:hAnsi="Arial" w:cs="Arial"/>
          <w:szCs w:val="20"/>
        </w:rPr>
        <w:t>Centurian</w:t>
      </w:r>
      <w:proofErr w:type="spellEnd"/>
      <w:r>
        <w:rPr>
          <w:rFonts w:ascii="Arial" w:hAnsi="Arial" w:cs="Arial"/>
          <w:szCs w:val="20"/>
        </w:rPr>
        <w:t xml:space="preserve"> Oil Primed Linen Pad or smooth </w:t>
      </w:r>
      <w:proofErr w:type="spellStart"/>
      <w:r>
        <w:rPr>
          <w:rFonts w:ascii="Arial" w:hAnsi="Arial" w:cs="Arial"/>
          <w:szCs w:val="20"/>
        </w:rPr>
        <w:t>gessoed</w:t>
      </w:r>
      <w:proofErr w:type="spellEnd"/>
      <w:r>
        <w:rPr>
          <w:rFonts w:ascii="Arial" w:hAnsi="Arial" w:cs="Arial"/>
          <w:szCs w:val="20"/>
        </w:rPr>
        <w:t xml:space="preserve"> panels like Ampersand </w:t>
      </w:r>
      <w:proofErr w:type="spellStart"/>
      <w:r>
        <w:rPr>
          <w:rFonts w:ascii="Arial" w:hAnsi="Arial" w:cs="Arial"/>
          <w:szCs w:val="20"/>
        </w:rPr>
        <w:t>Gessobord</w:t>
      </w:r>
      <w:proofErr w:type="spellEnd"/>
      <w:r>
        <w:rPr>
          <w:rFonts w:ascii="Arial" w:hAnsi="Arial" w:cs="Arial"/>
          <w:szCs w:val="20"/>
        </w:rPr>
        <w:t xml:space="preserve">. These should also be toned as per process outlined above. 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hat</w:t>
      </w:r>
      <w:proofErr w:type="gramEnd"/>
      <w:r>
        <w:rPr>
          <w:rFonts w:ascii="Arial" w:hAnsi="Arial" w:cs="Arial"/>
          <w:szCs w:val="20"/>
        </w:rPr>
        <w:t xml:space="preserve"> with a rim like a visor to shield light from eyes</w:t>
      </w:r>
    </w:p>
    <w:p w:rsidR="00CB19A6" w:rsidRDefault="00CB19A6" w:rsidP="00CB19A6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proofErr w:type="gramStart"/>
      <w:r>
        <w:rPr>
          <w:rFonts w:ascii="Arial" w:hAnsi="Arial" w:cs="Arial"/>
          <w:szCs w:val="20"/>
        </w:rPr>
        <w:t>comfortable</w:t>
      </w:r>
      <w:proofErr w:type="gramEnd"/>
      <w:r>
        <w:rPr>
          <w:rFonts w:ascii="Arial" w:hAnsi="Arial" w:cs="Arial"/>
          <w:szCs w:val="20"/>
        </w:rPr>
        <w:t xml:space="preserve"> shoes </w:t>
      </w:r>
    </w:p>
    <w:p w:rsidR="00CB19A6" w:rsidRDefault="00CB19A6" w:rsidP="00CB19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Full color palette</w:t>
      </w:r>
      <w:r w:rsidRPr="00F45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an abbreviated version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below. Feel free to bring in the colors/palette you are used to working with. </w:t>
      </w:r>
    </w:p>
    <w:p w:rsidR="00CB19A6" w:rsidRPr="00F454B7" w:rsidRDefault="00CB19A6" w:rsidP="00CB19A6">
      <w:pPr>
        <w:spacing w:after="0" w:line="240" w:lineRule="auto"/>
        <w:rPr>
          <w:rFonts w:ascii="Arial" w:hAnsi="Arial" w:cs="Arial"/>
        </w:rPr>
      </w:pPr>
    </w:p>
    <w:p w:rsidR="00CB19A6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Burnt Sienna Deep</w:t>
      </w:r>
      <w:r>
        <w:rPr>
          <w:rFonts w:ascii="Arial" w:hAnsi="Arial" w:cs="Arial"/>
        </w:rPr>
        <w:t xml:space="preserve"> </w:t>
      </w:r>
    </w:p>
    <w:p w:rsidR="00CB19A6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Alizarin Crimson permanent</w:t>
      </w:r>
      <w:r>
        <w:rPr>
          <w:rFonts w:ascii="Arial" w:hAnsi="Arial" w:cs="Arial"/>
        </w:rPr>
        <w:t xml:space="preserve"> </w:t>
      </w:r>
    </w:p>
    <w:p w:rsidR="00CB19A6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Permanent Rose</w:t>
      </w:r>
      <w:r>
        <w:rPr>
          <w:rFonts w:ascii="Arial" w:hAnsi="Arial" w:cs="Arial"/>
        </w:rPr>
        <w:t xml:space="preserve"> </w:t>
      </w:r>
    </w:p>
    <w:p w:rsidR="00CB19A6" w:rsidRDefault="00CB19A6" w:rsidP="00CB19A6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Perylene</w:t>
      </w:r>
      <w:proofErr w:type="spellEnd"/>
      <w:r w:rsidRPr="00F454B7">
        <w:rPr>
          <w:rFonts w:ascii="Arial" w:hAnsi="Arial" w:cs="Arial"/>
        </w:rPr>
        <w:t xml:space="preserve"> Red (</w:t>
      </w:r>
      <w:proofErr w:type="spellStart"/>
      <w:r w:rsidRPr="00F454B7">
        <w:rPr>
          <w:rFonts w:ascii="Arial" w:hAnsi="Arial" w:cs="Arial"/>
        </w:rPr>
        <w:t>Gamblin</w:t>
      </w:r>
      <w:proofErr w:type="spellEnd"/>
      <w:r w:rsidRPr="00F454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B19A6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Red Deep</w:t>
      </w:r>
      <w:r>
        <w:rPr>
          <w:rFonts w:ascii="Arial" w:hAnsi="Arial" w:cs="Arial"/>
        </w:rPr>
        <w:t xml:space="preserve"> </w:t>
      </w:r>
    </w:p>
    <w:p w:rsidR="00CB19A6" w:rsidRDefault="00CB19A6" w:rsidP="00CB19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Cadmium Red Light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Scarlet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Orange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Indian Yellow (Winsor and Newton)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Raw Sienna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Yellow Deep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Yellow Pale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Green Pale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Cadmium Green (</w:t>
      </w:r>
      <w:proofErr w:type="spellStart"/>
      <w:r w:rsidRPr="00F454B7">
        <w:rPr>
          <w:rFonts w:ascii="Arial" w:hAnsi="Arial" w:cs="Arial"/>
        </w:rPr>
        <w:t>Richeson</w:t>
      </w:r>
      <w:proofErr w:type="spellEnd"/>
      <w:r w:rsidRPr="00F454B7">
        <w:rPr>
          <w:rFonts w:ascii="Arial" w:hAnsi="Arial" w:cs="Arial"/>
        </w:rPr>
        <w:t>)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Viridian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Phthalo</w:t>
      </w:r>
      <w:proofErr w:type="spellEnd"/>
      <w:r w:rsidRPr="00F454B7">
        <w:rPr>
          <w:rFonts w:ascii="Arial" w:hAnsi="Arial" w:cs="Arial"/>
        </w:rPr>
        <w:t xml:space="preserve"> Green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Phthalo</w:t>
      </w:r>
      <w:proofErr w:type="spellEnd"/>
      <w:r w:rsidRPr="00F454B7">
        <w:rPr>
          <w:rFonts w:ascii="Arial" w:hAnsi="Arial" w:cs="Arial"/>
        </w:rPr>
        <w:t xml:space="preserve"> </w:t>
      </w:r>
      <w:proofErr w:type="spellStart"/>
      <w:r w:rsidRPr="00F454B7">
        <w:rPr>
          <w:rFonts w:ascii="Arial" w:hAnsi="Arial" w:cs="Arial"/>
        </w:rPr>
        <w:t>Turquiose</w:t>
      </w:r>
      <w:proofErr w:type="spellEnd"/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Cerulean Blue</w:t>
      </w:r>
      <w:r>
        <w:rPr>
          <w:rFonts w:ascii="Arial" w:hAnsi="Arial" w:cs="Arial"/>
        </w:rPr>
        <w:t xml:space="preserve"> Hue</w:t>
      </w:r>
      <w:r w:rsidRPr="00F454B7">
        <w:rPr>
          <w:rFonts w:ascii="Arial" w:hAnsi="Arial" w:cs="Arial"/>
        </w:rPr>
        <w:t xml:space="preserve"> 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Cobalt Blue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Ultramarine Blue Deep</w:t>
      </w:r>
    </w:p>
    <w:p w:rsidR="00CB19A6" w:rsidRPr="00F454B7" w:rsidRDefault="00CB19A6" w:rsidP="00CB19A6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Dioxazine</w:t>
      </w:r>
      <w:proofErr w:type="spellEnd"/>
      <w:r w:rsidRPr="00F454B7">
        <w:rPr>
          <w:rFonts w:ascii="Arial" w:hAnsi="Arial" w:cs="Arial"/>
        </w:rPr>
        <w:t xml:space="preserve"> Purple (</w:t>
      </w:r>
      <w:proofErr w:type="spellStart"/>
      <w:r w:rsidRPr="00F454B7">
        <w:rPr>
          <w:rFonts w:ascii="Arial" w:hAnsi="Arial" w:cs="Arial"/>
        </w:rPr>
        <w:t>Gamblin</w:t>
      </w:r>
      <w:proofErr w:type="spellEnd"/>
      <w:r w:rsidRPr="00F454B7">
        <w:rPr>
          <w:rFonts w:ascii="Arial" w:hAnsi="Arial" w:cs="Arial"/>
        </w:rPr>
        <w:t>)</w:t>
      </w:r>
    </w:p>
    <w:p w:rsidR="00CB19A6" w:rsidRDefault="00CB19A6" w:rsidP="00CB19A6">
      <w:pPr>
        <w:spacing w:after="0"/>
        <w:rPr>
          <w:rFonts w:ascii="Arial" w:hAnsi="Arial" w:cs="Arial"/>
        </w:rPr>
      </w:pPr>
      <w:proofErr w:type="spellStart"/>
      <w:r w:rsidRPr="00F454B7">
        <w:rPr>
          <w:rFonts w:ascii="Arial" w:hAnsi="Arial" w:cs="Arial"/>
        </w:rPr>
        <w:t>Quinacridone</w:t>
      </w:r>
      <w:proofErr w:type="spellEnd"/>
      <w:r w:rsidRPr="00F454B7">
        <w:rPr>
          <w:rFonts w:ascii="Arial" w:hAnsi="Arial" w:cs="Arial"/>
        </w:rPr>
        <w:t xml:space="preserve"> Violet</w:t>
      </w:r>
    </w:p>
    <w:p w:rsidR="00CB19A6" w:rsidRDefault="00CB19A6" w:rsidP="00CB19A6">
      <w:pPr>
        <w:spacing w:after="0"/>
        <w:rPr>
          <w:rFonts w:ascii="Arial" w:hAnsi="Arial" w:cs="Arial"/>
        </w:rPr>
      </w:pPr>
      <w:r w:rsidRPr="00F454B7">
        <w:rPr>
          <w:rFonts w:ascii="Arial" w:hAnsi="Arial" w:cs="Arial"/>
        </w:rPr>
        <w:t>Titanium White (Winsor and Newton)</w:t>
      </w:r>
    </w:p>
    <w:p w:rsidR="00CB19A6" w:rsidRDefault="00CB19A6" w:rsidP="00CB19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19A6" w:rsidRPr="00FC5C09" w:rsidRDefault="00CB19A6" w:rsidP="00CB19A6">
      <w:pPr>
        <w:spacing w:after="0"/>
        <w:rPr>
          <w:rFonts w:ascii="Arial" w:hAnsi="Arial" w:cs="Arial"/>
          <w:b/>
        </w:rPr>
      </w:pPr>
      <w:r w:rsidRPr="00FC5C09">
        <w:rPr>
          <w:rFonts w:ascii="Arial" w:hAnsi="Arial" w:cs="Arial"/>
          <w:b/>
        </w:rPr>
        <w:t>Abbreviated Palette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Alizarin crimson </w:t>
      </w:r>
    </w:p>
    <w:p w:rsidR="00CB19A6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Cadmium red </w:t>
      </w:r>
    </w:p>
    <w:p w:rsidR="00CB19A6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Cadmium lemon/lemon yellow 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lastRenderedPageBreak/>
        <w:t xml:space="preserve">Cadmium yellow (medium) 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proofErr w:type="spellStart"/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>Pthalo</w:t>
      </w:r>
      <w:proofErr w:type="spellEnd"/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blue 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Ultramarine blue 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Titanium white </w:t>
      </w:r>
      <w:r w:rsidRPr="00AE5281"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 </w:t>
      </w:r>
    </w:p>
    <w:p w:rsidR="00CB19A6" w:rsidRPr="00AE5281" w:rsidRDefault="00CB19A6" w:rsidP="00CB19A6">
      <w:pPr>
        <w:widowControl/>
        <w:wordWrap/>
        <w:autoSpaceDE/>
        <w:autoSpaceDN/>
        <w:spacing w:after="0" w:line="240" w:lineRule="auto"/>
        <w:jc w:val="left"/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</w:pPr>
      <w:r>
        <w:rPr>
          <w:rFonts w:ascii="Arial" w:eastAsia="Times New Roman" w:hAnsi="Arial" w:cs="Arial"/>
          <w:color w:val="313741"/>
          <w:kern w:val="0"/>
          <w:sz w:val="21"/>
          <w:szCs w:val="21"/>
          <w:lang w:eastAsia="en-US"/>
        </w:rPr>
        <w:t xml:space="preserve">Ivory black </w:t>
      </w:r>
    </w:p>
    <w:p w:rsidR="00CB19A6" w:rsidRDefault="00CB19A6" w:rsidP="00CB19A6">
      <w:pPr>
        <w:spacing w:after="0"/>
        <w:rPr>
          <w:rFonts w:ascii="Arial" w:hAnsi="Arial" w:cs="Arial"/>
        </w:rPr>
      </w:pPr>
    </w:p>
    <w:p w:rsidR="00CB19A6" w:rsidRDefault="00CB19A6" w:rsidP="00CB19A6">
      <w:pPr>
        <w:spacing w:after="0"/>
        <w:rPr>
          <w:rFonts w:ascii="Arial" w:hAnsi="Arial" w:cs="Arial"/>
        </w:rPr>
      </w:pPr>
    </w:p>
    <w:p w:rsidR="00CB19A6" w:rsidRDefault="00CB19A6" w:rsidP="00CB19A6"/>
    <w:p w:rsidR="00021E3C" w:rsidRDefault="00021E3C">
      <w:bookmarkStart w:id="0" w:name="_GoBack"/>
      <w:bookmarkEnd w:id="0"/>
    </w:p>
    <w:sectPr w:rsidR="00021E3C" w:rsidSect="00AE52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A6"/>
    <w:rsid w:val="00021E3C"/>
    <w:rsid w:val="00C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AD8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Computing</dc:creator>
  <cp:keywords/>
  <dc:description/>
  <cp:lastModifiedBy>SAS Computing</cp:lastModifiedBy>
  <cp:revision>1</cp:revision>
  <dcterms:created xsi:type="dcterms:W3CDTF">2021-08-28T17:09:00Z</dcterms:created>
  <dcterms:modified xsi:type="dcterms:W3CDTF">2021-08-28T17:09:00Z</dcterms:modified>
</cp:coreProperties>
</file>